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r>
        <w:rPr>
          <w:rFonts w:ascii="Times New Roman" w:hAnsi="Times New Roman"/>
          <w:b/>
          <w:i/>
          <w:sz w:val="24"/>
          <w:szCs w:val="24"/>
        </w:rPr>
        <w:t xml:space="preserve"> Классный час 9А </w:t>
      </w:r>
      <w:r w:rsidRPr="00035816">
        <w:rPr>
          <w:rFonts w:ascii="Times New Roman" w:hAnsi="Times New Roman"/>
          <w:b/>
          <w:i/>
          <w:sz w:val="24"/>
          <w:szCs w:val="24"/>
        </w:rPr>
        <w:t>Тема: Экстремизм и терроризм в условиях современного мира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035816">
        <w:rPr>
          <w:rFonts w:ascii="Times New Roman" w:hAnsi="Times New Roman"/>
          <w:b/>
          <w:i/>
          <w:sz w:val="24"/>
          <w:szCs w:val="24"/>
        </w:rPr>
        <w:t>Цель:</w:t>
      </w:r>
      <w:r w:rsidRPr="00035816">
        <w:rPr>
          <w:b/>
          <w:i/>
          <w:sz w:val="24"/>
          <w:szCs w:val="24"/>
        </w:rPr>
        <w:t xml:space="preserve">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-  объяснить сущность экстремизма и терроризма, их типы и цели; формировать общественного сознания и гражданскую позицию подрастающего поколения;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35816">
        <w:rPr>
          <w:rFonts w:ascii="Times New Roman" w:hAnsi="Times New Roman"/>
          <w:sz w:val="24"/>
          <w:szCs w:val="24"/>
        </w:rPr>
        <w:t>расширить  представление</w:t>
      </w:r>
      <w:proofErr w:type="gramEnd"/>
      <w:r w:rsidRPr="00035816">
        <w:rPr>
          <w:rFonts w:ascii="Times New Roman" w:hAnsi="Times New Roman"/>
          <w:sz w:val="24"/>
          <w:szCs w:val="24"/>
        </w:rPr>
        <w:t xml:space="preserve"> детей о терроризме и экстремизме как о глобальной проблеме;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- способствовать воспитанию в детях толерантного отношения друг к другу и </w:t>
      </w:r>
      <w:proofErr w:type="gramStart"/>
      <w:r w:rsidRPr="00035816">
        <w:rPr>
          <w:rFonts w:ascii="Times New Roman" w:hAnsi="Times New Roman"/>
          <w:sz w:val="24"/>
          <w:szCs w:val="24"/>
        </w:rPr>
        <w:t>формировать  умение</w:t>
      </w:r>
      <w:proofErr w:type="gramEnd"/>
      <w:r w:rsidRPr="00035816">
        <w:rPr>
          <w:rFonts w:ascii="Times New Roman" w:hAnsi="Times New Roman"/>
          <w:sz w:val="24"/>
          <w:szCs w:val="24"/>
        </w:rPr>
        <w:t xml:space="preserve"> жить в мире с другими людьми;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- развивать самостоятельность суждений учащихся.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035816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    Показать страшное «лицо» терроризма и ужасающие последствия этого явления;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        Развитие у учащихся навыков ведения дискуссии, обсуждения и анализа полученной информации; выработка умения делать выводы.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035816">
        <w:rPr>
          <w:rFonts w:ascii="Times New Roman" w:hAnsi="Times New Roman"/>
          <w:b/>
          <w:i/>
          <w:sz w:val="24"/>
          <w:szCs w:val="24"/>
        </w:rPr>
        <w:t xml:space="preserve">                 В итоге урока у учащихся должны сложиться следующие знания, умения, навыки: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    Знать, что такое «экстремизм», «терроризм», их цели, какие причины порождают экстремизм и терроризм, виды экстремизма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    Понимать, что любые проявления экстремизма и терроризма ведут к ответственности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    Представлять страшное «лицо» терроризма, аргументировано выполнить задания в конце </w:t>
      </w:r>
      <w:proofErr w:type="spellStart"/>
      <w:r w:rsidRPr="00035816">
        <w:rPr>
          <w:rFonts w:ascii="Times New Roman" w:hAnsi="Times New Roman"/>
          <w:sz w:val="24"/>
          <w:szCs w:val="24"/>
        </w:rPr>
        <w:t>меропиятия</w:t>
      </w:r>
      <w:proofErr w:type="spellEnd"/>
      <w:r w:rsidRPr="00035816">
        <w:rPr>
          <w:rFonts w:ascii="Times New Roman" w:hAnsi="Times New Roman"/>
          <w:sz w:val="24"/>
          <w:szCs w:val="24"/>
        </w:rPr>
        <w:t>.</w:t>
      </w:r>
    </w:p>
    <w:p w:rsidR="00956F1F" w:rsidRPr="00035816" w:rsidRDefault="00956F1F" w:rsidP="00956F1F">
      <w:pPr>
        <w:spacing w:after="0" w:line="240" w:lineRule="auto"/>
        <w:ind w:left="3828"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Эпиграф: «Теперь, когда мы научились летать по воздуху, как птицы, плавать под водой, как рыбы, нам не хватает только одного: научиться жить на земле, как </w:t>
      </w:r>
      <w:proofErr w:type="gramStart"/>
      <w:r w:rsidRPr="00035816">
        <w:rPr>
          <w:rFonts w:ascii="Times New Roman" w:hAnsi="Times New Roman"/>
          <w:sz w:val="24"/>
          <w:szCs w:val="24"/>
        </w:rPr>
        <w:t xml:space="preserve">люди»   </w:t>
      </w:r>
      <w:proofErr w:type="gramEnd"/>
      <w:r w:rsidRPr="00035816">
        <w:rPr>
          <w:rFonts w:ascii="Times New Roman" w:hAnsi="Times New Roman"/>
          <w:sz w:val="24"/>
          <w:szCs w:val="24"/>
        </w:rPr>
        <w:t xml:space="preserve">                                  (Бернард Шоу)</w:t>
      </w:r>
    </w:p>
    <w:p w:rsidR="00956F1F" w:rsidRPr="00035816" w:rsidRDefault="00956F1F" w:rsidP="00956F1F">
      <w:pPr>
        <w:spacing w:after="0" w:line="240" w:lineRule="auto"/>
        <w:ind w:left="3828" w:firstLine="567"/>
        <w:jc w:val="both"/>
        <w:rPr>
          <w:rFonts w:ascii="Times New Roman" w:hAnsi="Times New Roman"/>
          <w:sz w:val="24"/>
          <w:szCs w:val="24"/>
        </w:rPr>
      </w:pP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Сл.№1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В наше время современное общество всего мира переживает изменения системы ценностей, которая обусловлена модернизацией общественной жизни. Для успешного противостояния экстремизму и терроризму, их профилактике в обществе необходимо знать и понимать приступную сущность этих явлений.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Сл. №2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Давайте разберёмся, что же такое экстремизм. Большой толковый словарь даёт следующее определение экстремизму: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экстремизм – (от лат. </w:t>
      </w:r>
      <w:proofErr w:type="spellStart"/>
      <w:r w:rsidRPr="00035816">
        <w:rPr>
          <w:rFonts w:ascii="Times New Roman" w:hAnsi="Times New Roman"/>
          <w:sz w:val="24"/>
          <w:szCs w:val="24"/>
        </w:rPr>
        <w:t>extremus</w:t>
      </w:r>
      <w:proofErr w:type="spellEnd"/>
      <w:r w:rsidRPr="00035816">
        <w:rPr>
          <w:rFonts w:ascii="Times New Roman" w:hAnsi="Times New Roman"/>
          <w:sz w:val="24"/>
          <w:szCs w:val="24"/>
        </w:rPr>
        <w:t xml:space="preserve"> — крайний) это приверженность отдельных лиц, групп, организаций </w:t>
      </w:r>
      <w:proofErr w:type="gramStart"/>
      <w:r w:rsidRPr="00035816">
        <w:rPr>
          <w:rFonts w:ascii="Times New Roman" w:hAnsi="Times New Roman"/>
          <w:sz w:val="24"/>
          <w:szCs w:val="24"/>
        </w:rPr>
        <w:t>к  крайним</w:t>
      </w:r>
      <w:proofErr w:type="gramEnd"/>
      <w:r w:rsidRPr="00035816">
        <w:rPr>
          <w:rFonts w:ascii="Times New Roman" w:hAnsi="Times New Roman"/>
          <w:sz w:val="24"/>
          <w:szCs w:val="24"/>
        </w:rPr>
        <w:t xml:space="preserve"> взглядам, позициям  и мерам в общественной деятельности.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Его цель: дестабилизация, разрушение, сложившихся в обществе отношений, ценностей.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Сл. №3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Как любое проявление экстремизм имеет свои определённые характерные черты, несущие за собой страшные разрушения, как материальные, </w:t>
      </w:r>
      <w:proofErr w:type="gramStart"/>
      <w:r w:rsidRPr="00035816">
        <w:rPr>
          <w:rFonts w:ascii="Times New Roman" w:hAnsi="Times New Roman"/>
          <w:sz w:val="24"/>
          <w:szCs w:val="24"/>
        </w:rPr>
        <w:t>экономические  так</w:t>
      </w:r>
      <w:proofErr w:type="gramEnd"/>
      <w:r w:rsidRPr="00035816">
        <w:rPr>
          <w:rFonts w:ascii="Times New Roman" w:hAnsi="Times New Roman"/>
          <w:sz w:val="24"/>
          <w:szCs w:val="24"/>
        </w:rPr>
        <w:t xml:space="preserve">  моральные и духовные.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- насилие или угроза насилия;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- одномерность восприятия общественных проблем;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- фанатизм;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- бездумное выполнение любых приказов;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- опора не на разум, а на инстинкты, предрассудки;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- неспособность к толерантности.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Все термины понятны, давайте остановимся на следующих: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Фанатизм – слепое, безоговорочное следование убеждениям, особенно в области политической, национальной, религиозно-философской сфер, нетерпимостью к чужим взглядам и убеждениям.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Инстинкт – совокупность врождённых тенденций и стремлений, выражающихся в форме сложного автоматического поведения. Инстинкт составляет основу поведения животных.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Толерантность – терпимость к иному мировоззрению, образу жизни, поведению и обычаям. 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Сл. № 4,5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 Рассмотрим виды экстремизма (обсуждение с детьми).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Любые виды деятельности экстремизма, начиная от проявлений, не выходящих за конституционные рамки, и заканчивая такими острыми и общественно опасными формами как мятеж, ведут к террористическим действиям.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lastRenderedPageBreak/>
        <w:t>Сл. №6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Терроризм - деятельность, осуществляемая в целях нарушения общественной безопасности, устрашения населения, либо оказания воздействия на принятие решений органами власти.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То есть, это средство, используемое экстремистами, а не обособленное явление.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Следовательно, терроризм - одна из форм экстремизма.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Сл. №7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Понятие «экстремизм» определено и упомянуто в нормативных правовых актах Российской Федерации (ознакомление с некоторыми их них на слайде).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И сегодня мы не просто затронули такую значимую и важную тему, т.к. в последние годы все более актуальной становится проблема участия молодёжи в экстремальной деятельности.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Молодёжь – как элемент наиболее чувствительный ко всем социальным и политическим проявлениям и изменениям. Она замечает и остро реагирует на то/ что ей кажется несправедливым, то что не совпадает с её взглядами и общим мнением. Зачастую это мнение навязано ей псевдогероями с экрана телевизора, со страниц журналов и газет, социальных сетей интернета.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Сл. №8 (статистические данные вовлечения молодёжи в </w:t>
      </w:r>
      <w:proofErr w:type="gramStart"/>
      <w:r w:rsidRPr="00035816">
        <w:rPr>
          <w:rFonts w:ascii="Times New Roman" w:hAnsi="Times New Roman"/>
          <w:sz w:val="24"/>
          <w:szCs w:val="24"/>
        </w:rPr>
        <w:t>экстремистские  террористические</w:t>
      </w:r>
      <w:proofErr w:type="gramEnd"/>
      <w:r w:rsidRPr="00035816">
        <w:rPr>
          <w:rFonts w:ascii="Times New Roman" w:hAnsi="Times New Roman"/>
          <w:sz w:val="24"/>
          <w:szCs w:val="24"/>
        </w:rPr>
        <w:t xml:space="preserve"> действия).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И не для кого ни секрет, что за все деяния нужно нести ответственность.  В Российской Федерации запрещаются создание и деятельность организаций, цели или действия которых направлены на пропаганду, оправдание и поддержку терроризма или совершение преступлений, предусмотренных </w:t>
      </w:r>
      <w:proofErr w:type="gramStart"/>
      <w:r w:rsidRPr="00035816">
        <w:rPr>
          <w:rFonts w:ascii="Times New Roman" w:hAnsi="Times New Roman"/>
          <w:sz w:val="24"/>
          <w:szCs w:val="24"/>
        </w:rPr>
        <w:t>статьями  Уголовного</w:t>
      </w:r>
      <w:proofErr w:type="gramEnd"/>
      <w:r w:rsidRPr="00035816">
        <w:rPr>
          <w:rFonts w:ascii="Times New Roman" w:hAnsi="Times New Roman"/>
          <w:sz w:val="24"/>
          <w:szCs w:val="24"/>
        </w:rPr>
        <w:t xml:space="preserve"> кодекса Российской Федерации.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Сл. №9,10.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Рефлексия: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Выполнение заданий. Ребята делятся на группы.</w:t>
      </w:r>
    </w:p>
    <w:p w:rsidR="00956F1F" w:rsidRPr="00035816" w:rsidRDefault="00956F1F" w:rsidP="00956F1F">
      <w:pPr>
        <w:pStyle w:val="a3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Задание: подбери правильное определение к термину.</w:t>
      </w:r>
    </w:p>
    <w:p w:rsidR="00956F1F" w:rsidRPr="00035816" w:rsidRDefault="00956F1F" w:rsidP="00956F1F">
      <w:pPr>
        <w:pStyle w:val="a3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Задание: определите черты экстремизма, </w:t>
      </w:r>
      <w:proofErr w:type="gramStart"/>
      <w:r w:rsidRPr="00035816">
        <w:rPr>
          <w:rFonts w:ascii="Times New Roman" w:hAnsi="Times New Roman"/>
          <w:sz w:val="24"/>
          <w:szCs w:val="24"/>
        </w:rPr>
        <w:t>объясните  их</w:t>
      </w:r>
      <w:proofErr w:type="gramEnd"/>
      <w:r w:rsidRPr="00035816">
        <w:rPr>
          <w:rFonts w:ascii="Times New Roman" w:hAnsi="Times New Roman"/>
          <w:sz w:val="24"/>
          <w:szCs w:val="24"/>
        </w:rPr>
        <w:t>.</w:t>
      </w:r>
    </w:p>
    <w:p w:rsidR="00956F1F" w:rsidRPr="00035816" w:rsidRDefault="00956F1F" w:rsidP="00956F1F">
      <w:pPr>
        <w:pStyle w:val="a3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Задание: определите виды экстремизма. </w:t>
      </w:r>
    </w:p>
    <w:p w:rsidR="00956F1F" w:rsidRPr="00035816" w:rsidRDefault="00956F1F" w:rsidP="00956F1F">
      <w:pPr>
        <w:pStyle w:val="a3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Задание: назовите статьи, в которых предусмотрена уголовная ответственность за проявление экстремизма и терроризма. </w:t>
      </w:r>
    </w:p>
    <w:p w:rsidR="00956F1F" w:rsidRPr="00035816" w:rsidRDefault="00956F1F" w:rsidP="00956F1F">
      <w:pPr>
        <w:spacing w:after="0" w:line="240" w:lineRule="auto"/>
        <w:ind w:left="850"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Заключение: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Сегодня мы говорили о проявлениях экстремизма и терроризма, их видах, характерных чертах. Молодежь наиболее подвержена экстремистским проявлениям. Экстремизм становится, как правило, последней ступенью к возникновению терроризма. 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Занятие нацелено на формирование общественного мнения, направленного на создание атмосферы нетерпимости к проявлениям экстремистской идеологии. Противодействие экстремистской деятельности осуществляется по двум направлениям - это профилактика и непосредственное выявление, предупреждение и пресечение экстремистской деятельности.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Давайте будем ценить и заботься друг о друге </w:t>
      </w:r>
      <w:proofErr w:type="gramStart"/>
      <w:r w:rsidRPr="00035816">
        <w:rPr>
          <w:rFonts w:ascii="Times New Roman" w:hAnsi="Times New Roman"/>
          <w:sz w:val="24"/>
          <w:szCs w:val="24"/>
        </w:rPr>
        <w:t>и</w:t>
      </w:r>
      <w:proofErr w:type="gramEnd"/>
      <w:r w:rsidRPr="00035816">
        <w:rPr>
          <w:rFonts w:ascii="Times New Roman" w:hAnsi="Times New Roman"/>
          <w:sz w:val="24"/>
          <w:szCs w:val="24"/>
        </w:rPr>
        <w:t xml:space="preserve"> хотя бы стараться быть толерантными (учащимся предлагается подобрать синонимы к слову толерантность).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>И наше мероприятие хочется закончить словами Б. Шоу: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sz w:val="24"/>
          <w:szCs w:val="24"/>
        </w:rPr>
        <w:t xml:space="preserve">«Жизнь для меня не тающая свеча. Это что-то вроде чудесного факела, который попал </w:t>
      </w:r>
      <w:proofErr w:type="gramStart"/>
      <w:r w:rsidRPr="00035816">
        <w:rPr>
          <w:rFonts w:ascii="Times New Roman" w:hAnsi="Times New Roman"/>
          <w:sz w:val="24"/>
          <w:szCs w:val="24"/>
        </w:rPr>
        <w:t>мне  в</w:t>
      </w:r>
      <w:proofErr w:type="gramEnd"/>
      <w:r w:rsidRPr="00035816">
        <w:rPr>
          <w:rFonts w:ascii="Times New Roman" w:hAnsi="Times New Roman"/>
          <w:sz w:val="24"/>
          <w:szCs w:val="24"/>
        </w:rPr>
        <w:t xml:space="preserve"> руки на мгновение, и я хочу заставить его пылать как можно ярче, прежде чем передать грядущим поколениям»</w:t>
      </w:r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35816">
        <w:rPr>
          <w:rFonts w:ascii="Times New Roman" w:hAnsi="Times New Roman"/>
          <w:sz w:val="24"/>
          <w:szCs w:val="24"/>
        </w:rPr>
        <w:t>Б.Шоу</w:t>
      </w:r>
      <w:proofErr w:type="spellEnd"/>
    </w:p>
    <w:p w:rsidR="00956F1F" w:rsidRPr="00035816" w:rsidRDefault="00956F1F" w:rsidP="00956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5816">
        <w:rPr>
          <w:rFonts w:ascii="Times New Roman" w:hAnsi="Times New Roman"/>
          <w:b/>
          <w:sz w:val="24"/>
          <w:szCs w:val="24"/>
        </w:rPr>
        <w:t>Сейчас, мы ознакомимся с правилами поведения в случае угрозы террористического акта</w:t>
      </w:r>
      <w:r w:rsidRPr="00035816">
        <w:rPr>
          <w:rFonts w:ascii="Times New Roman" w:hAnsi="Times New Roman"/>
          <w:sz w:val="24"/>
          <w:szCs w:val="24"/>
        </w:rPr>
        <w:t xml:space="preserve">. </w:t>
      </w:r>
    </w:p>
    <w:p w:rsidR="00956F1F" w:rsidRPr="00035816" w:rsidRDefault="00956F1F" w:rsidP="00956F1F">
      <w:pPr>
        <w:pStyle w:val="HTML"/>
        <w:ind w:left="360" w:right="-28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5816">
        <w:rPr>
          <w:rFonts w:ascii="Times New Roman" w:hAnsi="Times New Roman" w:cs="Times New Roman"/>
          <w:b/>
          <w:i/>
          <w:sz w:val="24"/>
          <w:szCs w:val="24"/>
        </w:rPr>
        <w:t>Что нужно делать, чтобы не стать жертвой террора.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Будьте внимательны; обращайте внимание на посторонних людей; не стесняйтесь, если что-то вам покажется подозрительным, сообщить об этом старшим.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Не дотрагивайтесь до бесхозных сумок, пакетов, свертков; не подбирайте никаких вещей, даже ценных: мина-ловушка может быть замаскирована под игрушку, ручку, мобильный телефон и т.д.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 подозрительных предметах сообщайте в ближайшее отделение милиции или сотрудникам патрульно-постовой службы.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Следите за бесхозными помещениями, чердаками, подвалами.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По возможности избегайте больших скоплений людей, где увеличивается вероятность теракта.</w:t>
      </w:r>
    </w:p>
    <w:p w:rsidR="00956F1F" w:rsidRPr="00035816" w:rsidRDefault="00956F1F" w:rsidP="00956F1F">
      <w:pPr>
        <w:pStyle w:val="HTML"/>
        <w:ind w:left="360" w:right="-28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5816">
        <w:rPr>
          <w:rFonts w:ascii="Times New Roman" w:hAnsi="Times New Roman" w:cs="Times New Roman"/>
          <w:b/>
          <w:i/>
          <w:sz w:val="24"/>
          <w:szCs w:val="24"/>
        </w:rPr>
        <w:lastRenderedPageBreak/>
        <w:t>Что нужно делать, если вы оказались среди заложников.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Чтобы суметь выжить в такой стрессовой ситуации, подготовьте себя психологически. Если вы    по   привычке   свободной   жизни   рассчитываете   на порядочность,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сострадание,  совесть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людей,  в руках которых оказались, вам предстоит большое разочарование,  и вы «сломаетесь».  Вернее будет ожидать любых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подлостей,  издевательств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и лжи. Распрощайтесь с жизнью,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постарайтесь  поставить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в  ней приличную точку.  Невозможно раздавить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личность,  которая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готова к смерти.  Но парадокс в том, что именно тот, кто психологически готов к смерти, как раз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и  выживет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>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не впадайте в панику, а подумайте о выходе из положения;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постарайтесь   понять   намерения  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 xml:space="preserve">захватчиков,   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рассматривая возможности  личного  сопротивления. 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Почувствуйте,  настроены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ли они решительно или возможен диалог;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избегайте  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скоропалительных  действий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>,  потому  что  в  случае неудачи  можно  поставить  под  угрозу  собственную   безопасность   и безопасность других людей;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постарайтесь определить возможных помощников среди товарищей по несчастью;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организуйте   сменное   постоянное  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наблюдение  за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действиями террористов;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ситуации,  исключающей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сопротивление, рассмотрите возможность побега через аварийные выходы;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старайтесь  занять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себя:  читать,  играть  или разговаривать с соседями;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постарайтесь определить точное число террористов;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не употребляйте алкоголь;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не реагируйте на провокационное или вызывающее поведение;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не совершайте действия, которые привлекут внимание захватчиков;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продолжайте спокойно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сидеть,  не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задавая вопросов и не смотря в глаза террористам, желательно подчиниться без препирательств;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прежде  чем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передвинуться  или  открыть  сумочку,  спрашивайте разрешения;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при  стрельбе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ложитесь  на  пол или укройтесь за сиденьем,  но никуда не бегите;  в подобной ситуации  места  у  окна  служат  лучшим укрытием, нежели места у прохода;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иногда возникает возможность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спастись,  находясь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на  местах  у выходов;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если  удастся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 симулировать   симптомы   болезни,   появляется возможность освободиться в результате переговоров; часто в ходе переговоров захватчики освобождают женщин,  детей, пожилых и больных людей;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спрячьте компрометирующие документы и материалы;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отдайте личные вещи, которые требуют террористы;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держите  под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рукой  фотокарточку  семьи,  детей  -  иногда это помогает растрогать захватчиков (но особенно рассчитывать на это не стоит);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захват  заложников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может продолжаться несколько дней,  в течение которых возможно  улучшение  отношения к ним  террористов, поэтому не теряйте веру в благоприятный исход;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может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случиться,  что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захватчики сдадутся,  чтобы не иметь дело со специальными подразделениями по борьбе с терроризмом;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освобожденные  заложники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должны  сообщить  как  можно   больше деталей:  число  захватчиков,  в  какой  части помещения они находятся, каким  оружием  располагают,  число  заложников  и  их   расположение, моральное состояние террористов;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запомните,  что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люди, которые поддерживают связь между властями и  террористами  -  это  всегда  члены  группы  по  борьбе  с терроризмом  или  по  охране правопорядка,  одетые в форму сотрудников Красного  Креста,  обслуживающего  персонала  или   любую   другую   в зависимости от требований захватчиков.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b/>
          <w:i/>
          <w:sz w:val="24"/>
          <w:szCs w:val="24"/>
        </w:rPr>
        <w:t xml:space="preserve">Если начался штурм здания - </w:t>
      </w:r>
      <w:r w:rsidRPr="00035816">
        <w:rPr>
          <w:rFonts w:ascii="Times New Roman" w:hAnsi="Times New Roman" w:cs="Times New Roman"/>
          <w:sz w:val="24"/>
          <w:szCs w:val="24"/>
        </w:rPr>
        <w:t xml:space="preserve">группа освобождения, продвигаясь в дыму, кричит заложникам, чтобы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те  легли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на пол и беспощадно стреляет во всех вооруженных лиц или во всякого, кто останется стоять.     В этот момент помните: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неприятности  уже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почти  позади,   постарайтесь   успокоиться, действия порождают сумятицу и панику;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оставайтесь лежать на полу до окончания операции;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подчиняйтесь   приказам  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и  инструкциям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группы  по  борьбе  с терроризмом и не отвлекайте ее членов ненужными вопросами;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lastRenderedPageBreak/>
        <w:t>не  трите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глаза,  если применяется слезоточивый газ (особенно, если он распространяется медленно);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не покидайте помещение до того, пока не дадут специальный приказ,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чтобы  не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быть  принятыми  за  захватчиков  и  по  ошибке   не   быть застреленным;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при освобождении выходите как можно быстрее, не останавливаясь, чтобы взять личные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вещи,  учтите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>:  всегда имеется опасность взрыва или пожара.</w:t>
      </w:r>
    </w:p>
    <w:p w:rsidR="00956F1F" w:rsidRPr="00035816" w:rsidRDefault="00956F1F" w:rsidP="00956F1F">
      <w:pPr>
        <w:pStyle w:val="HTML"/>
        <w:ind w:left="360" w:right="-28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6F1F" w:rsidRPr="00035816" w:rsidRDefault="00956F1F" w:rsidP="00956F1F">
      <w:pPr>
        <w:spacing w:after="0" w:line="240" w:lineRule="auto"/>
        <w:ind w:left="360" w:right="-28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035816">
        <w:rPr>
          <w:rFonts w:ascii="Times New Roman" w:hAnsi="Times New Roman"/>
          <w:b/>
          <w:i/>
          <w:sz w:val="24"/>
          <w:szCs w:val="24"/>
        </w:rPr>
        <w:t>Если существует угроза взрыва жилого дома: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существующей  опасности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взрыва лучше всего, конечно,  выбраться на улицу. 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Однако,  если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опасность вас застала  на верхних  этажах  высотного дома,  воздержитесь от попыток спуститься - наверняка  лифты  уже  отключились,  а  лестницы  переполнены   вашими собратьями по несчастью.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В минуты опасности инстинкт диктует нам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прямолинейные  решения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- либо замри, чтобы не тронули, либо беги, чтобы не догнали. При взрывах такое поведение крайне опасно и фактически равнозначно панике. 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Даже  если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после взрыва ваше помещение видимо не пострадало, постарайтесь не забираться в щели между шкафами,  плитами,  столами  и приборами. При остаточном обрушении их может завалить, и вы окажитесь в собственной ловушке.  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Отключите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свет,  газ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>,  воду,  если это возможно.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Воздержитесь на некоторое время от выхода из помещения -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возможно,  не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все еще осыпалось и именно вашей голове достанется увесистый кирпич.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взрывах  и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авариях средней тяжести в домах самым безопасными местами считаются проемы дверей в  капитальных  стенах  или,  наконец, место  под  большими  письменными столами. 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Впрочем,  известны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случаи, когда люди выживали прячась под большими кастрюлями (в  столовых)  или просто защищая голову сковородкой.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>Больше всего люди гибнут возле труб, лифтов, электроприборов.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еще  один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важный момент,  которого вы наверняка не знаете.  При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взрывах,  пожарах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и землетрясениях нельзя спасать вещи  до  того,  как спасены люди.  Если даже вы пытаетесь вынести свою любимую пижаму, вы, вероятнее всего, будете задержаны, и вас обвинят в мародерстве.</w:t>
      </w:r>
    </w:p>
    <w:p w:rsidR="00956F1F" w:rsidRPr="00035816" w:rsidRDefault="00956F1F" w:rsidP="00956F1F">
      <w:pPr>
        <w:pStyle w:val="HTML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              Теперь кое-что о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том,  как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выжить,  если вас завалило. 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Во-первых, будьте готовы к тесноте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и  темноте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,  может  быть,  боли.  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Постарайтесь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переползти  туда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,  где  по  вашему  мнению  вероятность обвала меньше. 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Укрепите потолок своей западни -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может  вам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придется  провести  здесь около  суток.  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Если  вы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понимаете,  что запас воздуха у вас ограничен, старайтесь дышать реже.  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Каждый час спасатели наверху объявляют «время тишины». 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Это  время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специально  для того,  чтобы услышать живых.  Не стесняйтесь звать на помощь.  Многие из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жертв  позже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вспоминали,  что труднее  всего им было откинуть странный комплекс и попросить помощи у формально неизвестных им людей.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При обнаружении пострадавшего, первое, что сделают спасатели, это просунут шланг или трубку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для  обеспечения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подачи  воздуха  даже  при возможных последующих  обвалах.  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Учтите,  что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разбор  завала  ведется сверху вниз,  а не с боков.  Так поступают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опять  же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,  чтобы  избежать обвалов.  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sz w:val="24"/>
          <w:szCs w:val="24"/>
        </w:rPr>
        <w:t>Как  только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  контакт со спасателями установлен,  сообщите им свое имя, опишите ваши повреждения, состояние завала вокруг вас, место где  вы  находились  в  здании  при обвале.  Обо всех ваших дальнейших инициативах консультируйтесь </w:t>
      </w:r>
      <w:proofErr w:type="gramStart"/>
      <w:r w:rsidRPr="00035816">
        <w:rPr>
          <w:rFonts w:ascii="Times New Roman" w:hAnsi="Times New Roman" w:cs="Times New Roman"/>
          <w:sz w:val="24"/>
          <w:szCs w:val="24"/>
        </w:rPr>
        <w:t>со  спасателями</w:t>
      </w:r>
      <w:proofErr w:type="gramEnd"/>
      <w:r w:rsidRPr="000358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6F1F" w:rsidRPr="00035816" w:rsidRDefault="00956F1F" w:rsidP="00956F1F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90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816">
        <w:rPr>
          <w:rFonts w:ascii="Times New Roman" w:hAnsi="Times New Roman" w:cs="Times New Roman"/>
          <w:sz w:val="24"/>
          <w:szCs w:val="24"/>
        </w:rPr>
        <w:t xml:space="preserve"> </w:t>
      </w:r>
      <w:r w:rsidRPr="00035816">
        <w:rPr>
          <w:rFonts w:ascii="Times New Roman" w:hAnsi="Times New Roman" w:cs="Times New Roman"/>
          <w:sz w:val="24"/>
          <w:szCs w:val="24"/>
        </w:rPr>
        <w:tab/>
        <w:t>Исходя из выше сказанного на нашем мероприятии, давайте проанализируем трагические события в Беслане и сделаем выводы для себя.</w:t>
      </w:r>
    </w:p>
    <w:p w:rsidR="00956F1F" w:rsidRPr="00035816" w:rsidRDefault="00956F1F" w:rsidP="00956F1F">
      <w:pPr>
        <w:pStyle w:val="HTML"/>
        <w:ind w:left="900" w:right="-28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35816">
        <w:rPr>
          <w:rFonts w:ascii="Times New Roman" w:hAnsi="Times New Roman" w:cs="Times New Roman"/>
          <w:b/>
          <w:sz w:val="24"/>
          <w:szCs w:val="24"/>
        </w:rPr>
        <w:t>Будьте  бдительны</w:t>
      </w:r>
      <w:proofErr w:type="gramEnd"/>
      <w:r w:rsidRPr="00035816">
        <w:rPr>
          <w:rFonts w:ascii="Times New Roman" w:hAnsi="Times New Roman" w:cs="Times New Roman"/>
          <w:b/>
          <w:sz w:val="24"/>
          <w:szCs w:val="24"/>
        </w:rPr>
        <w:t>,  когда в  стране существует угроза  терроризма!</w:t>
      </w:r>
    </w:p>
    <w:bookmarkEnd w:id="0"/>
    <w:p w:rsidR="00996CCD" w:rsidRDefault="00956F1F"/>
    <w:sectPr w:rsidR="00996CCD" w:rsidSect="00956F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11D19"/>
    <w:multiLevelType w:val="hybridMultilevel"/>
    <w:tmpl w:val="2AE87E86"/>
    <w:lvl w:ilvl="0" w:tplc="E1FAE7A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1F"/>
    <w:rsid w:val="004872E2"/>
    <w:rsid w:val="00956F1F"/>
    <w:rsid w:val="00A8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D964"/>
  <w15:chartTrackingRefBased/>
  <w15:docId w15:val="{D3844B90-ACF7-49A7-B399-A26AFD69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F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F1F"/>
    <w:pPr>
      <w:ind w:left="720"/>
      <w:contextualSpacing/>
    </w:pPr>
  </w:style>
  <w:style w:type="paragraph" w:styleId="HTML">
    <w:name w:val="HTML Preformatted"/>
    <w:basedOn w:val="a"/>
    <w:link w:val="HTML0"/>
    <w:rsid w:val="00956F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56F1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6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6F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2045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cp:lastPrinted>2026-01-27T18:15:00Z</cp:lastPrinted>
  <dcterms:created xsi:type="dcterms:W3CDTF">2026-01-27T18:13:00Z</dcterms:created>
  <dcterms:modified xsi:type="dcterms:W3CDTF">2026-01-27T18:15:00Z</dcterms:modified>
</cp:coreProperties>
</file>